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DFE" w:rsidRDefault="00592AE6" w:rsidP="00592AE6">
      <w:pPr>
        <w:spacing w:after="0" w:line="240" w:lineRule="atLeast"/>
        <w:jc w:val="center"/>
      </w:pPr>
      <w:r>
        <w:t>T.C.</w:t>
      </w:r>
    </w:p>
    <w:p w:rsidR="00592AE6" w:rsidRDefault="00592AE6" w:rsidP="00592AE6">
      <w:pPr>
        <w:spacing w:after="0" w:line="240" w:lineRule="atLeast"/>
        <w:jc w:val="center"/>
      </w:pPr>
      <w:r>
        <w:t>KÜTAHYA VALİLİĞİ</w:t>
      </w:r>
    </w:p>
    <w:p w:rsidR="00592AE6" w:rsidRDefault="00592AE6" w:rsidP="00592AE6">
      <w:pPr>
        <w:spacing w:after="0" w:line="240" w:lineRule="atLeast"/>
        <w:jc w:val="center"/>
      </w:pPr>
      <w:r>
        <w:t>AHMET YAKUPOĞLU GÜZEL SANATLAR LİSESİ MÜDÜRLÜĞÜ</w:t>
      </w:r>
    </w:p>
    <w:p w:rsidR="00592AE6" w:rsidRDefault="00592AE6" w:rsidP="00592AE6">
      <w:pPr>
        <w:spacing w:after="0" w:line="240" w:lineRule="atLeast"/>
        <w:jc w:val="center"/>
      </w:pPr>
      <w:r>
        <w:t>SERVİS ÇALIŞTIRMA İŞİ İLANI</w:t>
      </w:r>
    </w:p>
    <w:p w:rsidR="00592AE6" w:rsidRDefault="00592AE6" w:rsidP="00592AE6">
      <w:pPr>
        <w:spacing w:after="0" w:line="240" w:lineRule="atLeast"/>
        <w:jc w:val="center"/>
      </w:pPr>
    </w:p>
    <w:p w:rsidR="00592AE6" w:rsidRDefault="00592AE6" w:rsidP="00854F6E">
      <w:pPr>
        <w:ind w:firstLine="708"/>
        <w:jc w:val="both"/>
      </w:pPr>
      <w:r>
        <w:t>201</w:t>
      </w:r>
      <w:r w:rsidR="00A42264">
        <w:t>9</w:t>
      </w:r>
      <w:r>
        <w:t>-20</w:t>
      </w:r>
      <w:r w:rsidR="00A42264">
        <w:t>20</w:t>
      </w:r>
      <w:r>
        <w:t xml:space="preserve"> eğitim öğretim yılından başlamak üzere 1 (bir) öğretim yılı süreyle Ahmet Yakupoğlu Güzel Sanatlar Lisesi öğrencilerini taşıma işini yapacak okul servis araçlarının tespiti, Okul Servis Araçlarının Çalıştırılmasına İlişkin Usul ve Esaslar doğrult</w:t>
      </w:r>
      <w:r w:rsidR="00BB2845">
        <w:t xml:space="preserve">usunda </w:t>
      </w:r>
      <w:proofErr w:type="gramStart"/>
      <w:r w:rsidR="00BB2845">
        <w:t>29</w:t>
      </w:r>
      <w:r>
        <w:t>/0</w:t>
      </w:r>
      <w:r w:rsidR="005D7EE8">
        <w:t>8/201</w:t>
      </w:r>
      <w:r w:rsidR="00A42264">
        <w:t>9</w:t>
      </w:r>
      <w:proofErr w:type="gramEnd"/>
      <w:r w:rsidR="005D7EE8">
        <w:t xml:space="preserve"> tarihinde saat 1</w:t>
      </w:r>
      <w:r w:rsidR="00BB2845">
        <w:t>0</w:t>
      </w:r>
      <w:r>
        <w:t>:00’da okulumuzda yapılacaktır. Servis araçlarının tespit edilmesine ilişkin iş ve işlemlere ait bilgiler aşağıda yer almaktadır.</w:t>
      </w:r>
    </w:p>
    <w:p w:rsidR="007D5FED" w:rsidRDefault="007D5FED" w:rsidP="00854F6E">
      <w:pPr>
        <w:ind w:firstLine="708"/>
        <w:jc w:val="both"/>
      </w:pP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2122"/>
        <w:gridCol w:w="8363"/>
      </w:tblGrid>
      <w:tr w:rsidR="00592AE6" w:rsidTr="007D5FED">
        <w:tc>
          <w:tcPr>
            <w:tcW w:w="2122" w:type="dxa"/>
          </w:tcPr>
          <w:p w:rsidR="00592AE6" w:rsidRPr="003D4F0A" w:rsidRDefault="00592AE6" w:rsidP="003D4F0A">
            <w:pPr>
              <w:rPr>
                <w:b/>
              </w:rPr>
            </w:pPr>
            <w:r w:rsidRPr="003D4F0A">
              <w:rPr>
                <w:b/>
              </w:rPr>
              <w:t>Taşıma İşi Yapılacak Kurumun Bilgileri</w:t>
            </w:r>
          </w:p>
        </w:tc>
        <w:tc>
          <w:tcPr>
            <w:tcW w:w="8363" w:type="dxa"/>
          </w:tcPr>
          <w:p w:rsidR="00592AE6" w:rsidRDefault="003D4F0A" w:rsidP="003D4F0A">
            <w:r>
              <w:t>Kütahya Ahmet Yakupoğlu Güzel Sanatlar Lisesi</w:t>
            </w:r>
          </w:p>
          <w:p w:rsidR="003D4F0A" w:rsidRDefault="003D4F0A" w:rsidP="003D4F0A">
            <w:r>
              <w:t xml:space="preserve">Zafertepe </w:t>
            </w:r>
            <w:proofErr w:type="spellStart"/>
            <w:r>
              <w:t>mh</w:t>
            </w:r>
            <w:proofErr w:type="spellEnd"/>
            <w:r>
              <w:t>. Afyon yolu cd. No:65 Merkez/Kütahya</w:t>
            </w:r>
          </w:p>
          <w:p w:rsidR="003D4F0A" w:rsidRDefault="003D4F0A" w:rsidP="003D4F0A">
            <w:r>
              <w:t xml:space="preserve">Tel: 0274 227 00 38 Faks: 0274 227 09 35 </w:t>
            </w:r>
          </w:p>
          <w:p w:rsidR="003D4F0A" w:rsidRDefault="003D4F0A" w:rsidP="003D4F0A">
            <w:r>
              <w:t>Web: http://ahmetyakupoglugssl.meb.k12.tr</w:t>
            </w:r>
          </w:p>
        </w:tc>
      </w:tr>
      <w:tr w:rsidR="00592AE6" w:rsidTr="007D5FED">
        <w:tc>
          <w:tcPr>
            <w:tcW w:w="2122" w:type="dxa"/>
          </w:tcPr>
          <w:p w:rsidR="00592AE6" w:rsidRPr="003D4F0A" w:rsidRDefault="00592AE6" w:rsidP="003D4F0A">
            <w:pPr>
              <w:rPr>
                <w:b/>
              </w:rPr>
            </w:pPr>
            <w:r w:rsidRPr="003D4F0A">
              <w:rPr>
                <w:b/>
              </w:rPr>
              <w:t>İşin Niteliği ve Yeri</w:t>
            </w:r>
          </w:p>
        </w:tc>
        <w:tc>
          <w:tcPr>
            <w:tcW w:w="8363" w:type="dxa"/>
          </w:tcPr>
          <w:p w:rsidR="00592AE6" w:rsidRDefault="0031629E" w:rsidP="00737A7E">
            <w:pPr>
              <w:jc w:val="both"/>
            </w:pPr>
            <w:r>
              <w:t xml:space="preserve">Kütahya Ahmet Yakupoğlu Güzel Sanatlar Lisesi öğrencilerinden isteyenlerin adreslerinden alınarak taşımacıyı tespit komisyonu ve taşımacı tarafından ortaklaşa belirlenen </w:t>
            </w:r>
            <w:proofErr w:type="gramStart"/>
            <w:r>
              <w:t>güzergahlardan</w:t>
            </w:r>
            <w:proofErr w:type="gramEnd"/>
            <w:r>
              <w:t xml:space="preserve"> okula </w:t>
            </w:r>
            <w:r w:rsidR="00737A7E">
              <w:t>getirilmesi ve ders bitiminde de tekrar adreslerine geri götürülmek suretiyle taşımacılığının Okul Servis Araçları Yönetmeliği kapsamında yapılmasıdır.</w:t>
            </w:r>
          </w:p>
        </w:tc>
      </w:tr>
      <w:tr w:rsidR="00592AE6" w:rsidTr="007D5FED">
        <w:tc>
          <w:tcPr>
            <w:tcW w:w="2122" w:type="dxa"/>
          </w:tcPr>
          <w:p w:rsidR="00592AE6" w:rsidRPr="003D4F0A" w:rsidRDefault="00592AE6" w:rsidP="003D4F0A">
            <w:pPr>
              <w:rPr>
                <w:b/>
              </w:rPr>
            </w:pPr>
            <w:r w:rsidRPr="003D4F0A">
              <w:rPr>
                <w:b/>
              </w:rPr>
              <w:t>Şartname ve Eklerinin Nereden Hangi Şartlarla Alınacağı</w:t>
            </w:r>
          </w:p>
        </w:tc>
        <w:tc>
          <w:tcPr>
            <w:tcW w:w="8363" w:type="dxa"/>
          </w:tcPr>
          <w:p w:rsidR="00592AE6" w:rsidRDefault="00FB35D3" w:rsidP="003D4F0A">
            <w:r w:rsidRPr="009A092E">
              <w:rPr>
                <w:b/>
              </w:rPr>
              <w:t>Taşıma İşi İlanı:</w:t>
            </w:r>
            <w:r>
              <w:t xml:space="preserve"> </w:t>
            </w:r>
            <w:r w:rsidR="00BB2845">
              <w:t>14</w:t>
            </w:r>
            <w:r>
              <w:t>.0</w:t>
            </w:r>
            <w:r w:rsidR="005D7EE8">
              <w:t>8</w:t>
            </w:r>
            <w:r>
              <w:t>.201</w:t>
            </w:r>
            <w:r w:rsidR="00A42264">
              <w:t>9</w:t>
            </w:r>
            <w:r>
              <w:t xml:space="preserve"> </w:t>
            </w:r>
          </w:p>
          <w:p w:rsidR="00FB35D3" w:rsidRDefault="00FB35D3" w:rsidP="003D4F0A">
            <w:r w:rsidRPr="009A092E">
              <w:rPr>
                <w:b/>
              </w:rPr>
              <w:t>İlan Süresi:</w:t>
            </w:r>
            <w:r w:rsidR="005D7EE8">
              <w:t xml:space="preserve"> </w:t>
            </w:r>
            <w:r w:rsidR="00215782">
              <w:t>15</w:t>
            </w:r>
            <w:r w:rsidR="005D7EE8">
              <w:t xml:space="preserve"> </w:t>
            </w:r>
            <w:r>
              <w:t>Gün</w:t>
            </w:r>
          </w:p>
          <w:p w:rsidR="00FB35D3" w:rsidRDefault="00FB35D3" w:rsidP="00C160CF">
            <w:pPr>
              <w:jc w:val="both"/>
            </w:pPr>
            <w:r>
              <w:t xml:space="preserve">Öğrenci Taşımacılığı İşi Şartnamesi duyuru süresince mesai saatleri içinde Taşımacıyı Tespit Komisyonundan tutanak karşılığı ücretsiz alınacaktır. Hazırlanacak </w:t>
            </w:r>
            <w:r w:rsidR="00215782">
              <w:t xml:space="preserve">dosyalar kapalı zarfla </w:t>
            </w:r>
            <w:r w:rsidR="00C160CF">
              <w:t>28</w:t>
            </w:r>
            <w:r>
              <w:t>.0</w:t>
            </w:r>
            <w:r w:rsidR="00215782">
              <w:t>8</w:t>
            </w:r>
            <w:r>
              <w:t>.201</w:t>
            </w:r>
            <w:r w:rsidR="00C160CF">
              <w:t>9</w:t>
            </w:r>
            <w:r>
              <w:t xml:space="preserve"> saat </w:t>
            </w:r>
            <w:r w:rsidR="005D7EE8">
              <w:t>17.30</w:t>
            </w:r>
            <w:r>
              <w:t>’a kadar komisyona tes</w:t>
            </w:r>
            <w:r w:rsidR="00215782">
              <w:t>lim</w:t>
            </w:r>
            <w:r>
              <w:t xml:space="preserve"> edilecektir.</w:t>
            </w:r>
          </w:p>
        </w:tc>
      </w:tr>
      <w:tr w:rsidR="00592AE6" w:rsidTr="007D5FED">
        <w:tc>
          <w:tcPr>
            <w:tcW w:w="2122" w:type="dxa"/>
          </w:tcPr>
          <w:p w:rsidR="00592AE6" w:rsidRPr="003D4F0A" w:rsidRDefault="00592AE6" w:rsidP="003D4F0A">
            <w:pPr>
              <w:rPr>
                <w:b/>
              </w:rPr>
            </w:pPr>
            <w:r w:rsidRPr="003D4F0A">
              <w:rPr>
                <w:b/>
              </w:rPr>
              <w:t>Servis Çalıştırma İşinin Nerede, Hangi Tarih ve Saatte Yapılacağı</w:t>
            </w:r>
          </w:p>
        </w:tc>
        <w:tc>
          <w:tcPr>
            <w:tcW w:w="8363" w:type="dxa"/>
          </w:tcPr>
          <w:p w:rsidR="00592AE6" w:rsidRDefault="00827863" w:rsidP="003D4F0A">
            <w:r w:rsidRPr="009A092E">
              <w:rPr>
                <w:b/>
              </w:rPr>
              <w:t>Yer:</w:t>
            </w:r>
            <w:r>
              <w:t xml:space="preserve"> Ahmet Yakupoğlu Güzel Sanatlar Lisesi</w:t>
            </w:r>
          </w:p>
          <w:p w:rsidR="00827863" w:rsidRPr="005D7EE8" w:rsidRDefault="00827863" w:rsidP="003D4F0A">
            <w:r w:rsidRPr="009A092E">
              <w:rPr>
                <w:b/>
              </w:rPr>
              <w:t>Tarih:</w:t>
            </w:r>
            <w:r w:rsidR="005D7EE8">
              <w:rPr>
                <w:b/>
              </w:rPr>
              <w:t xml:space="preserve"> </w:t>
            </w:r>
            <w:r w:rsidR="005D7EE8">
              <w:t>17.09.201</w:t>
            </w:r>
            <w:r w:rsidR="00C160CF">
              <w:t>9 tarihinden itibaren.</w:t>
            </w:r>
          </w:p>
          <w:p w:rsidR="00827863" w:rsidRPr="005D7EE8" w:rsidRDefault="00827863" w:rsidP="003D4F0A">
            <w:r w:rsidRPr="009A092E">
              <w:rPr>
                <w:b/>
              </w:rPr>
              <w:t>Saat:</w:t>
            </w:r>
            <w:r w:rsidR="005D7EE8">
              <w:rPr>
                <w:b/>
              </w:rPr>
              <w:t xml:space="preserve"> </w:t>
            </w:r>
            <w:proofErr w:type="gramStart"/>
            <w:r w:rsidR="005D7EE8">
              <w:t>08:30</w:t>
            </w:r>
            <w:proofErr w:type="gramEnd"/>
          </w:p>
        </w:tc>
      </w:tr>
      <w:tr w:rsidR="00592AE6" w:rsidTr="007D5FED">
        <w:tc>
          <w:tcPr>
            <w:tcW w:w="2122" w:type="dxa"/>
          </w:tcPr>
          <w:p w:rsidR="00592AE6" w:rsidRPr="003D4F0A" w:rsidRDefault="00592AE6" w:rsidP="003D4F0A">
            <w:pPr>
              <w:rPr>
                <w:b/>
              </w:rPr>
            </w:pPr>
            <w:r w:rsidRPr="003D4F0A">
              <w:rPr>
                <w:b/>
              </w:rPr>
              <w:t>Okul Servis Araçları Taşıma İşine Katılabilme Şartları ve İstenen Belgeler</w:t>
            </w:r>
          </w:p>
        </w:tc>
        <w:tc>
          <w:tcPr>
            <w:tcW w:w="8363" w:type="dxa"/>
          </w:tcPr>
          <w:p w:rsidR="00592AE6" w:rsidRDefault="00177877" w:rsidP="00177877">
            <w:pPr>
              <w:pStyle w:val="ListeParagraf"/>
              <w:numPr>
                <w:ilvl w:val="0"/>
                <w:numId w:val="1"/>
              </w:numPr>
            </w:pPr>
            <w:r>
              <w:t>Te</w:t>
            </w:r>
            <w:r w:rsidR="00220334">
              <w:t>bligat için adres beyanı, irtibat için telefon numarası, varsa faks numarası ve elektronik posta adresi.</w:t>
            </w:r>
          </w:p>
          <w:p w:rsidR="00220334" w:rsidRDefault="00220334" w:rsidP="00177877">
            <w:pPr>
              <w:pStyle w:val="ListeParagraf"/>
              <w:numPr>
                <w:ilvl w:val="0"/>
                <w:numId w:val="1"/>
              </w:numPr>
            </w:pPr>
            <w:r>
              <w:t xml:space="preserve">Gerçek kişi olması halinde servis çalıştırılması işinin yapıldığı yıl içinde </w:t>
            </w:r>
            <w:r w:rsidR="006D01A7">
              <w:t>alınmış ticaret ve/ve ya sanayi odası ve ya meslek odasına kayıtlı olduğunu gösterir belge.</w:t>
            </w:r>
          </w:p>
          <w:p w:rsidR="006D01A7" w:rsidRDefault="006D01A7" w:rsidP="00177877">
            <w:pPr>
              <w:pStyle w:val="ListeParagraf"/>
              <w:numPr>
                <w:ilvl w:val="0"/>
                <w:numId w:val="1"/>
              </w:numPr>
            </w:pPr>
            <w:r>
              <w:t>Tüzel kişi olması halinde mevzuatı gereği tüzel kişiliğin sicile kayıtlı olduğu ticaret ve/ve ya sanayi odasından servis çalıştırılması işine ilişkin ilanın yapıldığı yıl içinde alınmış tüzel kişiliğin sicile kayıtlı olduğunu gösterir belge.</w:t>
            </w:r>
          </w:p>
          <w:p w:rsidR="006D01A7" w:rsidRDefault="006D01A7" w:rsidP="00177877">
            <w:pPr>
              <w:pStyle w:val="ListeParagraf"/>
              <w:numPr>
                <w:ilvl w:val="0"/>
                <w:numId w:val="1"/>
              </w:numPr>
            </w:pPr>
            <w:r>
              <w:t>Taşımayı gerçekleştireceği taşıtların gerçek kişilerde gerçek kişiler adına, tüzel kişilerde üçte birinin tüzel kişilik adına tescilli olduğuna ilişkin belgeler.</w:t>
            </w:r>
          </w:p>
          <w:p w:rsidR="006D01A7" w:rsidRDefault="006D01A7" w:rsidP="00177877">
            <w:pPr>
              <w:pStyle w:val="ListeParagraf"/>
              <w:numPr>
                <w:ilvl w:val="0"/>
                <w:numId w:val="1"/>
              </w:numPr>
            </w:pPr>
            <w:r>
              <w:t>Taşıma yapılacak araçların ruhsat fotokopileri ve araç muayene raporu.</w:t>
            </w:r>
          </w:p>
          <w:p w:rsidR="006D01A7" w:rsidRDefault="006779AA" w:rsidP="00177877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>Tahdit</w:t>
            </w:r>
            <w:proofErr w:type="gramEnd"/>
            <w:r>
              <w:t xml:space="preserve"> ve/ve ya tahsis uygulanan illerde tahditli/tahsisli araç plaka belgeleri, diğer illerde ise Okul Servis Araçları Yönetmeliğinde belirtilen şartlara uygun ve gerekli izin belgeleri.</w:t>
            </w:r>
          </w:p>
          <w:p w:rsidR="006779AA" w:rsidRDefault="006779AA" w:rsidP="00177877">
            <w:pPr>
              <w:pStyle w:val="ListeParagraf"/>
              <w:numPr>
                <w:ilvl w:val="0"/>
                <w:numId w:val="1"/>
              </w:numPr>
            </w:pPr>
            <w:r>
              <w:t>Taşımacının servis ve yolcu taşımacılığını gösterir NACE kodlu faaliyet belgesi.</w:t>
            </w:r>
          </w:p>
        </w:tc>
      </w:tr>
    </w:tbl>
    <w:p w:rsidR="00EE622B" w:rsidRDefault="00EE622B" w:rsidP="00EE622B">
      <w:pPr>
        <w:spacing w:after="0" w:line="240" w:lineRule="auto"/>
        <w:jc w:val="both"/>
      </w:pPr>
    </w:p>
    <w:p w:rsidR="00215782" w:rsidRPr="00002EC2" w:rsidRDefault="00215782" w:rsidP="00215782">
      <w:pPr>
        <w:shd w:val="clear" w:color="auto" w:fill="FFFFFF"/>
        <w:spacing w:after="150" w:line="225" w:lineRule="atLeast"/>
        <w:ind w:firstLine="708"/>
        <w:jc w:val="both"/>
      </w:pPr>
      <w:r w:rsidRPr="00002EC2">
        <w:rPr>
          <w:rFonts w:ascii="Arial" w:eastAsia="Times New Roman" w:hAnsi="Arial" w:cs="Arial"/>
          <w:sz w:val="21"/>
          <w:szCs w:val="21"/>
          <w:lang w:eastAsia="tr-TR"/>
        </w:rPr>
        <w:t xml:space="preserve">İş bu ilan </w:t>
      </w:r>
      <w:r w:rsidR="00BB2845">
        <w:rPr>
          <w:rFonts w:ascii="Arial" w:eastAsia="Times New Roman" w:hAnsi="Arial" w:cs="Arial"/>
          <w:sz w:val="21"/>
          <w:szCs w:val="21"/>
          <w:lang w:eastAsia="tr-TR"/>
        </w:rPr>
        <w:t>14</w:t>
      </w:r>
      <w:r>
        <w:rPr>
          <w:rFonts w:ascii="Arial" w:eastAsia="Times New Roman" w:hAnsi="Arial" w:cs="Arial"/>
          <w:sz w:val="21"/>
          <w:szCs w:val="21"/>
          <w:lang w:eastAsia="tr-TR"/>
        </w:rPr>
        <w:t xml:space="preserve"> Ağustos </w:t>
      </w:r>
      <w:r w:rsidRPr="00002EC2">
        <w:rPr>
          <w:rFonts w:ascii="Arial" w:eastAsia="Times New Roman" w:hAnsi="Arial" w:cs="Arial"/>
          <w:sz w:val="21"/>
          <w:szCs w:val="21"/>
          <w:lang w:eastAsia="tr-TR"/>
        </w:rPr>
        <w:t>201</w:t>
      </w:r>
      <w:r w:rsidR="00CE24D0">
        <w:rPr>
          <w:rFonts w:ascii="Arial" w:eastAsia="Times New Roman" w:hAnsi="Arial" w:cs="Arial"/>
          <w:sz w:val="21"/>
          <w:szCs w:val="21"/>
          <w:lang w:eastAsia="tr-TR"/>
        </w:rPr>
        <w:t>9</w:t>
      </w:r>
      <w:r>
        <w:rPr>
          <w:rFonts w:ascii="Arial" w:eastAsia="Times New Roman" w:hAnsi="Arial" w:cs="Arial"/>
          <w:sz w:val="21"/>
          <w:szCs w:val="21"/>
          <w:lang w:eastAsia="tr-TR"/>
        </w:rPr>
        <w:t xml:space="preserve"> </w:t>
      </w:r>
      <w:r w:rsidR="00CE24D0">
        <w:rPr>
          <w:rFonts w:ascii="Arial" w:eastAsia="Times New Roman" w:hAnsi="Arial" w:cs="Arial"/>
          <w:sz w:val="21"/>
          <w:szCs w:val="21"/>
          <w:lang w:eastAsia="tr-TR"/>
        </w:rPr>
        <w:t xml:space="preserve">Çarşamba </w:t>
      </w:r>
      <w:proofErr w:type="gramStart"/>
      <w:r>
        <w:rPr>
          <w:rFonts w:ascii="Arial" w:eastAsia="Times New Roman" w:hAnsi="Arial" w:cs="Arial"/>
          <w:sz w:val="21"/>
          <w:szCs w:val="21"/>
          <w:lang w:eastAsia="tr-TR"/>
        </w:rPr>
        <w:t>günü</w:t>
      </w:r>
      <w:r w:rsidRPr="00002EC2">
        <w:rPr>
          <w:rFonts w:ascii="Arial" w:eastAsia="Times New Roman" w:hAnsi="Arial" w:cs="Arial"/>
          <w:sz w:val="21"/>
          <w:szCs w:val="21"/>
          <w:lang w:eastAsia="tr-TR"/>
        </w:rPr>
        <w:t xml:space="preserve">  komisyon</w:t>
      </w:r>
      <w:proofErr w:type="gramEnd"/>
      <w:r w:rsidRPr="00002EC2">
        <w:rPr>
          <w:rFonts w:ascii="Arial" w:eastAsia="Times New Roman" w:hAnsi="Arial" w:cs="Arial"/>
          <w:sz w:val="21"/>
          <w:szCs w:val="21"/>
          <w:lang w:eastAsia="tr-TR"/>
        </w:rPr>
        <w:t xml:space="preserve"> tarafından hazırlanarak, öğrenci duyuru panosunda ve okulun web sitesinde duyurulmuştur.</w:t>
      </w:r>
    </w:p>
    <w:p w:rsidR="00215782" w:rsidRDefault="00215782" w:rsidP="00EE622B">
      <w:pPr>
        <w:spacing w:after="0" w:line="240" w:lineRule="auto"/>
        <w:jc w:val="both"/>
      </w:pPr>
    </w:p>
    <w:p w:rsidR="00EE622B" w:rsidRDefault="00592AE6" w:rsidP="00EE622B">
      <w:pPr>
        <w:spacing w:after="0" w:line="240" w:lineRule="auto"/>
        <w:jc w:val="both"/>
      </w:pPr>
      <w:r>
        <w:t>Mustafa DEMİR</w:t>
      </w:r>
      <w:r w:rsidR="00EE622B">
        <w:tab/>
      </w:r>
      <w:r w:rsidR="00EE622B">
        <w:tab/>
      </w:r>
      <w:r w:rsidR="00CE24D0">
        <w:t xml:space="preserve">        Mustafa KARAAĞAÇ</w:t>
      </w:r>
      <w:r w:rsidR="00EE622B">
        <w:tab/>
      </w:r>
      <w:r w:rsidR="00EE622B">
        <w:tab/>
        <w:t>Tuncer ALSOLAK</w:t>
      </w:r>
      <w:r w:rsidR="005D7EE8">
        <w:tab/>
        <w:t>Şaban UYSAL</w:t>
      </w:r>
    </w:p>
    <w:p w:rsidR="00592AE6" w:rsidRDefault="00EE622B" w:rsidP="00EE622B">
      <w:pPr>
        <w:spacing w:after="0" w:line="240" w:lineRule="auto"/>
        <w:jc w:val="both"/>
      </w:pPr>
      <w:r>
        <w:t xml:space="preserve">   </w:t>
      </w:r>
      <w:r w:rsidR="00592AE6">
        <w:t>Okul Müdürü</w:t>
      </w:r>
      <w:r>
        <w:t xml:space="preserve"> </w:t>
      </w:r>
      <w:r>
        <w:tab/>
      </w:r>
      <w:r>
        <w:tab/>
        <w:t xml:space="preserve">      Okul Aile Birliği Başkanı</w:t>
      </w:r>
      <w:r>
        <w:tab/>
      </w:r>
      <w:r>
        <w:tab/>
        <w:t xml:space="preserve">      Öğretmen</w:t>
      </w:r>
      <w:r w:rsidR="005D7EE8">
        <w:tab/>
        <w:t xml:space="preserve"> </w:t>
      </w:r>
      <w:r w:rsidR="005D7EE8">
        <w:tab/>
        <w:t xml:space="preserve">  Öğretmen</w:t>
      </w:r>
    </w:p>
    <w:p w:rsidR="00592AE6" w:rsidRDefault="00592AE6" w:rsidP="00EE622B">
      <w:pPr>
        <w:spacing w:after="0" w:line="240" w:lineRule="auto"/>
        <w:jc w:val="both"/>
      </w:pPr>
      <w:r>
        <w:t>Komisyon Başkanı</w:t>
      </w:r>
      <w:r w:rsidR="00EE622B">
        <w:tab/>
      </w:r>
      <w:r w:rsidR="00EE622B">
        <w:tab/>
        <w:t xml:space="preserve">        Üye</w:t>
      </w:r>
      <w:r w:rsidR="00EE622B">
        <w:tab/>
      </w:r>
      <w:r w:rsidR="00EE622B">
        <w:tab/>
      </w:r>
      <w:r w:rsidR="00EE622B">
        <w:tab/>
        <w:t xml:space="preserve">          </w:t>
      </w:r>
      <w:proofErr w:type="spellStart"/>
      <w:r w:rsidR="00EE622B">
        <w:t>Üye</w:t>
      </w:r>
      <w:proofErr w:type="spellEnd"/>
      <w:r w:rsidR="00EE622B">
        <w:t xml:space="preserve">         </w:t>
      </w:r>
      <w:r w:rsidR="005D7EE8">
        <w:tab/>
      </w:r>
      <w:r w:rsidR="005D7EE8">
        <w:tab/>
        <w:t xml:space="preserve">       </w:t>
      </w:r>
      <w:proofErr w:type="spellStart"/>
      <w:r w:rsidR="005D7EE8">
        <w:t>Üye</w:t>
      </w:r>
      <w:proofErr w:type="spellEnd"/>
    </w:p>
    <w:p w:rsidR="00EE622B" w:rsidRDefault="00EE622B" w:rsidP="00EE622B">
      <w:pPr>
        <w:spacing w:after="0" w:line="240" w:lineRule="auto"/>
        <w:jc w:val="both"/>
      </w:pPr>
    </w:p>
    <w:p w:rsidR="00EE622B" w:rsidRDefault="00EE622B" w:rsidP="00EE622B">
      <w:pPr>
        <w:spacing w:after="0" w:line="240" w:lineRule="auto"/>
        <w:jc w:val="both"/>
      </w:pPr>
    </w:p>
    <w:p w:rsidR="00EE622B" w:rsidRDefault="00EA0767" w:rsidP="00EA0767">
      <w:pPr>
        <w:tabs>
          <w:tab w:val="left" w:pos="2655"/>
        </w:tabs>
        <w:spacing w:after="0" w:line="240" w:lineRule="auto"/>
        <w:jc w:val="both"/>
      </w:pPr>
      <w:r>
        <w:tab/>
        <w:t>Bülent GÜL</w:t>
      </w:r>
      <w:r w:rsidR="005D7EE8">
        <w:tab/>
      </w:r>
      <w:r w:rsidR="00CE24D0">
        <w:t xml:space="preserve">     </w:t>
      </w:r>
      <w:bookmarkStart w:id="0" w:name="_GoBack"/>
      <w:bookmarkEnd w:id="0"/>
      <w:r w:rsidR="00CE24D0">
        <w:t xml:space="preserve">Funda </w:t>
      </w:r>
      <w:proofErr w:type="gramStart"/>
      <w:r w:rsidR="00CE24D0">
        <w:t>SÜRÜÇ</w:t>
      </w:r>
      <w:r w:rsidR="005D7EE8">
        <w:t xml:space="preserve">       </w:t>
      </w:r>
      <w:r w:rsidR="00215782">
        <w:t xml:space="preserve"> </w:t>
      </w:r>
      <w:r w:rsidR="005D7EE8">
        <w:t xml:space="preserve"> Dilek</w:t>
      </w:r>
      <w:proofErr w:type="gramEnd"/>
      <w:r w:rsidR="005D7EE8">
        <w:t xml:space="preserve"> KUTLU           İsmail ÇIRAKMAN</w:t>
      </w:r>
    </w:p>
    <w:p w:rsidR="00DB4BBD" w:rsidRDefault="00DB4BBD" w:rsidP="00EE622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 w:rsidR="00EA0767">
        <w:t xml:space="preserve">  </w:t>
      </w:r>
      <w:r>
        <w:t>Veli</w:t>
      </w:r>
      <w:r>
        <w:tab/>
      </w:r>
      <w:r>
        <w:tab/>
      </w:r>
      <w:r>
        <w:tab/>
      </w:r>
      <w:proofErr w:type="spellStart"/>
      <w:r w:rsidR="005D7EE8">
        <w:t>Veli</w:t>
      </w:r>
      <w:proofErr w:type="spellEnd"/>
      <w:r>
        <w:tab/>
      </w:r>
      <w:r w:rsidR="005D7EE8">
        <w:t xml:space="preserve">  </w:t>
      </w:r>
      <w:r>
        <w:tab/>
      </w:r>
      <w:r w:rsidR="005D7EE8">
        <w:t xml:space="preserve">  </w:t>
      </w:r>
      <w:proofErr w:type="spellStart"/>
      <w:r>
        <w:t>Veli</w:t>
      </w:r>
      <w:proofErr w:type="spellEnd"/>
      <w:r>
        <w:t xml:space="preserve">   </w:t>
      </w:r>
      <w:r>
        <w:tab/>
      </w:r>
      <w:r w:rsidR="005D7EE8">
        <w:tab/>
      </w:r>
      <w:r w:rsidR="005D7EE8">
        <w:tab/>
      </w:r>
      <w:proofErr w:type="spellStart"/>
      <w:r w:rsidR="005D7EE8">
        <w:t>Veli</w:t>
      </w:r>
      <w:proofErr w:type="spellEnd"/>
    </w:p>
    <w:p w:rsidR="00DB4BBD" w:rsidRDefault="00DB4BBD" w:rsidP="00EE622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 w:rsidR="00EA0767">
        <w:t xml:space="preserve">  </w:t>
      </w:r>
      <w:r>
        <w:t>Üye</w:t>
      </w:r>
      <w:r>
        <w:tab/>
      </w:r>
      <w:r>
        <w:tab/>
      </w:r>
      <w:r>
        <w:tab/>
      </w:r>
      <w:proofErr w:type="spellStart"/>
      <w:r w:rsidR="005D7EE8">
        <w:t>Üye</w:t>
      </w:r>
      <w:proofErr w:type="spellEnd"/>
      <w:r>
        <w:tab/>
      </w:r>
      <w:r>
        <w:tab/>
      </w:r>
      <w:r w:rsidR="005D7EE8">
        <w:t xml:space="preserve">  </w:t>
      </w:r>
      <w:proofErr w:type="spellStart"/>
      <w:r>
        <w:t>Üye</w:t>
      </w:r>
      <w:proofErr w:type="spellEnd"/>
      <w:r>
        <w:tab/>
      </w:r>
      <w:r w:rsidR="005D7EE8">
        <w:tab/>
      </w:r>
      <w:r w:rsidR="005D7EE8">
        <w:tab/>
      </w:r>
      <w:proofErr w:type="spellStart"/>
      <w:r w:rsidR="005D7EE8">
        <w:t>Üye</w:t>
      </w:r>
      <w:proofErr w:type="spellEnd"/>
    </w:p>
    <w:p w:rsidR="00EE622B" w:rsidRDefault="00EE622B" w:rsidP="00EE622B">
      <w:pPr>
        <w:spacing w:after="0" w:line="240" w:lineRule="auto"/>
        <w:jc w:val="both"/>
      </w:pPr>
    </w:p>
    <w:p w:rsidR="00592AE6" w:rsidRDefault="00592AE6"/>
    <w:sectPr w:rsidR="00592AE6" w:rsidSect="007D5F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D071C"/>
    <w:multiLevelType w:val="hybridMultilevel"/>
    <w:tmpl w:val="078C0916"/>
    <w:lvl w:ilvl="0" w:tplc="D6F630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E6"/>
    <w:rsid w:val="00177877"/>
    <w:rsid w:val="00215782"/>
    <w:rsid w:val="00220334"/>
    <w:rsid w:val="0031629E"/>
    <w:rsid w:val="003D4F0A"/>
    <w:rsid w:val="00496DFE"/>
    <w:rsid w:val="00592AE6"/>
    <w:rsid w:val="005D7EE8"/>
    <w:rsid w:val="006779AA"/>
    <w:rsid w:val="006D01A7"/>
    <w:rsid w:val="00737A7E"/>
    <w:rsid w:val="007D5FED"/>
    <w:rsid w:val="00827863"/>
    <w:rsid w:val="00854F6E"/>
    <w:rsid w:val="009A092E"/>
    <w:rsid w:val="00A42264"/>
    <w:rsid w:val="00BB2845"/>
    <w:rsid w:val="00C160CF"/>
    <w:rsid w:val="00CE24D0"/>
    <w:rsid w:val="00DB4BBD"/>
    <w:rsid w:val="00EA0767"/>
    <w:rsid w:val="00EE622B"/>
    <w:rsid w:val="00FB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989B11-8EDF-4ED2-A6B0-25DD0791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2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3D4F0A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177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SAİD</dc:creator>
  <cp:keywords/>
  <dc:description/>
  <cp:lastModifiedBy>SAİD</cp:lastModifiedBy>
  <cp:revision>16</cp:revision>
  <dcterms:created xsi:type="dcterms:W3CDTF">2018-08-09T13:30:00Z</dcterms:created>
  <dcterms:modified xsi:type="dcterms:W3CDTF">2019-08-23T09:51:00Z</dcterms:modified>
</cp:coreProperties>
</file>